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1B5C" w:rsidRPr="00F6006E" w:rsidRDefault="001C1B5C" w:rsidP="001C1B5C">
      <w:pPr>
        <w:pStyle w:val="H1"/>
        <w:jc w:val="center"/>
        <w:rPr>
          <w:sz w:val="24"/>
          <w:szCs w:val="22"/>
        </w:rPr>
      </w:pPr>
      <w:r w:rsidRPr="00F85EE4">
        <w:rPr>
          <w:sz w:val="24"/>
          <w:szCs w:val="22"/>
        </w:rPr>
        <w:t>Guideline for</w:t>
      </w:r>
      <w:r>
        <w:rPr>
          <w:sz w:val="24"/>
          <w:szCs w:val="22"/>
        </w:rPr>
        <w:t xml:space="preserve"> Article Critical Assessment</w:t>
      </w:r>
    </w:p>
    <w:p w:rsidR="001C1B5C" w:rsidRPr="00B472A2" w:rsidRDefault="001C1B5C" w:rsidP="001C1B5C">
      <w:pPr>
        <w:rPr>
          <w:sz w:val="22"/>
          <w:szCs w:val="22"/>
        </w:rPr>
      </w:pPr>
    </w:p>
    <w:p w:rsidR="001C1B5C" w:rsidRDefault="001C1B5C" w:rsidP="001C1B5C">
      <w:pPr>
        <w:pStyle w:val="ListParagraph"/>
        <w:numPr>
          <w:ilvl w:val="0"/>
          <w:numId w:val="2"/>
        </w:numPr>
      </w:pPr>
      <w:r w:rsidRPr="001C1B5C">
        <w:rPr>
          <w:sz w:val="22"/>
          <w:szCs w:val="22"/>
        </w:rPr>
        <w:t>Students are required to complete two critical assessments of the articles assigned (excluding the websites). Each critical assignment should be two double-spaced pages in length. The purpose of this critical analysis is to offer an informed, scholarly evaluation of the qualities and character of the work being reviewed. It should demonstrate that you have thought about what you read or viewed and have assessed the validity of the argument and evidence used to support the argument or narrative of the work. Critical thinking involves making decisions about what is valid and what is open for discussion. An effective assessment recognizes that most works contain a bit of each. Think about alternatives to the author’s perspective. Feel free to criticize, but do not be overly skeptical. Acknowledge what the author or creator has done well.</w:t>
      </w:r>
    </w:p>
    <w:p w:rsidR="001C1B5C" w:rsidRDefault="001C1B5C" w:rsidP="001C1B5C">
      <w:pPr>
        <w:pStyle w:val="Body1"/>
        <w:ind w:left="720"/>
        <w:rPr>
          <w:rFonts w:cs="Times New Roman"/>
          <w:bCs/>
          <w:color w:val="000000" w:themeColor="text1"/>
        </w:rPr>
      </w:pPr>
    </w:p>
    <w:p w:rsidR="001C1B5C" w:rsidRDefault="001C1B5C" w:rsidP="001C1B5C">
      <w:pPr>
        <w:pStyle w:val="Body1"/>
        <w:ind w:left="720"/>
        <w:rPr>
          <w:rFonts w:cs="Times New Roman"/>
          <w:bCs/>
          <w:color w:val="000000" w:themeColor="text1"/>
        </w:rPr>
      </w:pPr>
    </w:p>
    <w:p w:rsidR="001C1B5C" w:rsidRPr="001C1B5C" w:rsidRDefault="001C1B5C" w:rsidP="001C1B5C">
      <w:pPr>
        <w:pStyle w:val="Body1"/>
        <w:numPr>
          <w:ilvl w:val="0"/>
          <w:numId w:val="2"/>
        </w:numPr>
        <w:rPr>
          <w:rFonts w:cs="Times New Roman"/>
          <w:bCs/>
          <w:color w:val="000000" w:themeColor="text1"/>
        </w:rPr>
      </w:pPr>
      <w:r w:rsidRPr="001C1B5C">
        <w:rPr>
          <w:rFonts w:cs="Times New Roman"/>
          <w:bCs/>
          <w:color w:val="000000" w:themeColor="text1"/>
        </w:rPr>
        <w:t xml:space="preserve">critical assessment cannot exceed two pages. All assignments are to be submitted electronically using a 2.54 cm (one inch) margin and 12 point Times New Roman Font. If you fail to adhere to these specifications, your assignment will be returned to you and you will receive 0 for this assignment. Egregious grammatical and spelling errors will result in poor grades. </w:t>
      </w:r>
    </w:p>
    <w:p w:rsidR="001C1B5C" w:rsidRDefault="001C1B5C" w:rsidP="001C1B5C">
      <w:pPr>
        <w:pStyle w:val="Body1"/>
        <w:rPr>
          <w:rFonts w:cs="Times New Roman"/>
          <w:bCs/>
          <w:color w:val="000000" w:themeColor="text1"/>
        </w:rPr>
      </w:pPr>
      <w:bookmarkStart w:id="0" w:name="_GoBack"/>
      <w:bookmarkEnd w:id="0"/>
    </w:p>
    <w:p w:rsidR="0028501E" w:rsidRDefault="001C1B5C"/>
    <w:p w:rsidR="001C1B5C" w:rsidRPr="001C1B5C" w:rsidRDefault="001C1B5C"/>
    <w:sectPr w:rsidR="001C1B5C" w:rsidRPr="001C1B5C" w:rsidSect="00CF39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C85A54"/>
    <w:multiLevelType w:val="hybridMultilevel"/>
    <w:tmpl w:val="FD844926"/>
    <w:lvl w:ilvl="0" w:tplc="6E3A421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790E5C"/>
    <w:multiLevelType w:val="hybridMultilevel"/>
    <w:tmpl w:val="DC2C2512"/>
    <w:lvl w:ilvl="0" w:tplc="886C25C2">
      <w:numFmt w:val="bullet"/>
      <w:lvlText w:val="-"/>
      <w:lvlJc w:val="left"/>
      <w:pPr>
        <w:ind w:left="720" w:hanging="360"/>
      </w:pPr>
      <w:rPr>
        <w:rFonts w:ascii="Times New Roman" w:eastAsia="Arial Unicode MS"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B5C"/>
    <w:rsid w:val="001C1B5C"/>
    <w:rsid w:val="0068789E"/>
    <w:rsid w:val="00CF39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3FF78C8"/>
  <w15:chartTrackingRefBased/>
  <w15:docId w15:val="{9CDEBCF9-3CB6-CC4F-B93C-40E325BA7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1C1B5C"/>
    <w:pPr>
      <w:pBdr>
        <w:top w:val="nil"/>
        <w:left w:val="nil"/>
        <w:bottom w:val="nil"/>
        <w:right w:val="nil"/>
        <w:between w:val="nil"/>
        <w:bar w:val="nil"/>
      </w:pBdr>
    </w:pPr>
    <w:rPr>
      <w:rFonts w:ascii="Times New Roman" w:eastAsia="Arial Unicode MS" w:hAnsi="Times New Roman" w:cs="Arial Unicode MS"/>
      <w:color w:val="000000"/>
      <w:u w:color="000000"/>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rsid w:val="001C1B5C"/>
    <w:pPr>
      <w:pBdr>
        <w:top w:val="nil"/>
        <w:left w:val="nil"/>
        <w:bottom w:val="nil"/>
        <w:right w:val="nil"/>
        <w:between w:val="nil"/>
        <w:bar w:val="nil"/>
      </w:pBdr>
      <w:outlineLvl w:val="0"/>
    </w:pPr>
    <w:rPr>
      <w:rFonts w:ascii="Times New Roman" w:eastAsia="Arial Unicode MS" w:hAnsi="Times New Roman" w:cs="Arial Unicode MS"/>
      <w:color w:val="000000"/>
      <w:u w:color="000000"/>
      <w:bdr w:val="nil"/>
    </w:rPr>
  </w:style>
  <w:style w:type="paragraph" w:customStyle="1" w:styleId="H1">
    <w:name w:val="H1"/>
    <w:basedOn w:val="Normal"/>
    <w:next w:val="Normal"/>
    <w:rsid w:val="001C1B5C"/>
    <w:pPr>
      <w:keepNext/>
      <w:pBdr>
        <w:top w:val="none" w:sz="0" w:space="0" w:color="auto"/>
        <w:left w:val="none" w:sz="0" w:space="0" w:color="auto"/>
        <w:bottom w:val="none" w:sz="0" w:space="0" w:color="auto"/>
        <w:right w:val="none" w:sz="0" w:space="0" w:color="auto"/>
        <w:between w:val="none" w:sz="0" w:space="0" w:color="auto"/>
        <w:bar w:val="none" w:sz="0" w:color="auto"/>
      </w:pBdr>
      <w:spacing w:before="100" w:after="100"/>
      <w:outlineLvl w:val="1"/>
    </w:pPr>
    <w:rPr>
      <w:rFonts w:eastAsia="Times New Roman" w:cs="Times New Roman"/>
      <w:b/>
      <w:snapToGrid w:val="0"/>
      <w:color w:val="auto"/>
      <w:kern w:val="36"/>
      <w:sz w:val="48"/>
      <w:szCs w:val="20"/>
      <w:bdr w:val="none" w:sz="0" w:space="0" w:color="auto"/>
    </w:rPr>
  </w:style>
  <w:style w:type="paragraph" w:styleId="ListParagraph">
    <w:name w:val="List Paragraph"/>
    <w:basedOn w:val="Normal"/>
    <w:uiPriority w:val="34"/>
    <w:qFormat/>
    <w:rsid w:val="001C1B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194</Words>
  <Characters>1068</Characters>
  <Application>Microsoft Office Word</Application>
  <DocSecurity>0</DocSecurity>
  <Lines>89</Lines>
  <Paragraphs>42</Paragraphs>
  <ScaleCrop>false</ScaleCrop>
  <Company/>
  <LinksUpToDate>false</LinksUpToDate>
  <CharactersWithSpaces>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yousof shehab</dc:creator>
  <cp:keywords/>
  <dc:description/>
  <cp:lastModifiedBy>yousof shehab</cp:lastModifiedBy>
  <cp:revision>1</cp:revision>
  <dcterms:created xsi:type="dcterms:W3CDTF">2020-11-28T22:13:00Z</dcterms:created>
  <dcterms:modified xsi:type="dcterms:W3CDTF">2020-11-28T22:15:00Z</dcterms:modified>
</cp:coreProperties>
</file>